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firstLine="5740" w:firstLineChars="2050"/>
        <w:jc w:val="left"/>
        <w:rPr>
          <w:rFonts w:asciiTheme="minorEastAsia" w:hAnsiTheme="minorEastAsia" w:eastAsiaTheme="minorEastAsia"/>
          <w:szCs w:val="28"/>
        </w:rPr>
      </w:pPr>
      <w:r>
        <w:rPr>
          <w:rFonts w:hint="eastAsia" w:asciiTheme="minorEastAsia" w:hAnsiTheme="minorEastAsia" w:eastAsiaTheme="minorEastAsia"/>
          <w:szCs w:val="28"/>
        </w:rPr>
        <w:t>项目编号：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浙江省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珠宝玉石首饰行业协会</w:t>
      </w:r>
    </w:p>
    <w:p>
      <w:pPr>
        <w:spacing w:line="560" w:lineRule="exact"/>
        <w:jc w:val="center"/>
        <w:rPr>
          <w:rFonts w:ascii="仿宋_GB2312" w:eastAsia="仿宋_GB2312"/>
          <w:szCs w:val="28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团体标准制修订项目申请书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1050" w:firstLineChars="350"/>
        <w:jc w:val="left"/>
        <w:rPr>
          <w:rFonts w:asciiTheme="minorEastAsia" w:hAnsiTheme="minorEastAsia" w:eastAsia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项 目 名 称：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1050" w:firstLineChars="350"/>
        <w:jc w:val="left"/>
        <w:rPr>
          <w:rFonts w:asciiTheme="minorEastAsia" w:hAnsiTheme="minorEastAsia" w:eastAsia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申 请 单 位：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（公章） </w:t>
      </w:r>
    </w:p>
    <w:p>
      <w:pPr>
        <w:spacing w:line="600" w:lineRule="exact"/>
        <w:ind w:firstLine="1020" w:firstLineChars="300"/>
        <w:jc w:val="left"/>
        <w:rPr>
          <w:rFonts w:asciiTheme="minorEastAsia" w:hAnsiTheme="minorEastAsia" w:eastAsia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pacing w:val="20"/>
          <w:sz w:val="30"/>
          <w:szCs w:val="30"/>
        </w:rPr>
        <w:t>项目负责人</w:t>
      </w:r>
      <w:r>
        <w:rPr>
          <w:rFonts w:hint="eastAsia" w:asciiTheme="minorEastAsia" w:hAnsiTheme="minorEastAsia" w:eastAsiaTheme="minorEastAsia"/>
          <w:sz w:val="30"/>
          <w:szCs w:val="30"/>
        </w:rPr>
        <w:t>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1050" w:firstLineChars="350"/>
        <w:rPr>
          <w:rFonts w:asciiTheme="minorEastAsia" w:hAnsiTheme="minorEastAsia" w:eastAsia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推 荐 单 位：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1050" w:firstLineChars="35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填 报 日 期：20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30"/>
          <w:szCs w:val="30"/>
        </w:rPr>
        <w:t>日</w:t>
      </w:r>
    </w:p>
    <w:p>
      <w:pPr>
        <w:spacing w:line="56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asciiTheme="minorEastAsia" w:hAnsiTheme="minorEastAsia" w:eastAsiaTheme="minorEastAsia"/>
          <w:b/>
          <w:sz w:val="32"/>
          <w:szCs w:val="32"/>
        </w:rPr>
        <w:pict>
          <v:shape id="_x0000_s1053" o:spid="_x0000_s1053" o:spt="202" type="#_x0000_t202" style="position:absolute;left:0pt;margin-left:300.75pt;margin-top:557.25pt;height:27.75pt;width:125.2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Theme="minorEastAsia" w:hAnsiTheme="minorEastAsia" w:eastAsiaTheme="minorEastAsia"/>
          <w:b/>
          <w:sz w:val="32"/>
          <w:szCs w:val="32"/>
        </w:rPr>
        <w:pict>
          <v:shape id="_x0000_s1055" o:spid="_x0000_s1055" o:spt="202" type="#_x0000_t202" style="position:absolute;left:0pt;margin-left:-6.75pt;margin-top:546pt;height:39pt;width:96.7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Theme="minorEastAsia" w:hAnsiTheme="minorEastAsia" w:eastAsiaTheme="minorEastAsia"/>
          <w:b/>
          <w:sz w:val="32"/>
          <w:szCs w:val="32"/>
        </w:rPr>
        <w:pict>
          <v:shape id="_x0000_s1056" o:spid="_x0000_s1056" o:spt="202" type="#_x0000_t202" style="position:absolute;left:0pt;margin-left:138.75pt;margin-top:574.5pt;height:27.75pt;width:120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浙江省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珠宝玉石首饰行业协会制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填 写 说 明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一、请严格按照表中要求填写各项。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二、项目申请书由项目责任单位负责编写。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三、项目编写人员应客观、真实地填写报告材料，遵守国家有关知识产权法规，尊重他人知识产权。在项目申请中引用他人研究成果时，必须注明出处，引用目的应是介绍、评论与自己的研究相关的成果或说明与自己的研究相关的技术问题。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四、项目申请书中第一次出现外文名词时，要写清全称和缩写，再出现同一词时可以使用缩写。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五、修订标准须填写被修订标准号，多个被修订标准之间用半角逗号“，”分隔。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六、如采用国际标准，先选择标准组织名称，再填写采标号以及一致性程度标识，多个采标号之间用半角逗号“，”分隔。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七、此表可在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浙江省</w:t>
      </w:r>
      <w:r>
        <w:rPr>
          <w:rFonts w:hint="eastAsia" w:asciiTheme="minorEastAsia" w:hAnsiTheme="minorEastAsia" w:eastAsiaTheme="minorEastAsia"/>
          <w:sz w:val="30"/>
          <w:szCs w:val="30"/>
        </w:rPr>
        <w:t>珠宝玉石首饰行业协会网站下载。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left"/>
        <w:rPr>
          <w:rFonts w:asciiTheme="minorEastAsia" w:hAnsiTheme="minorEastAsia" w:eastAsiaTheme="minorEastAsia"/>
          <w:sz w:val="30"/>
          <w:szCs w:val="30"/>
        </w:rPr>
      </w:pP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709"/>
        <w:gridCol w:w="1134"/>
        <w:gridCol w:w="892"/>
        <w:gridCol w:w="100"/>
        <w:gridCol w:w="1417"/>
        <w:gridCol w:w="426"/>
        <w:gridCol w:w="1134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责任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信息</w:t>
            </w: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单位名称</w:t>
            </w:r>
          </w:p>
        </w:tc>
        <w:tc>
          <w:tcPr>
            <w:tcW w:w="6287" w:type="dxa"/>
            <w:gridSpan w:val="7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通信地址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邮政编码</w:t>
            </w:r>
          </w:p>
        </w:tc>
        <w:tc>
          <w:tcPr>
            <w:tcW w:w="1184" w:type="dxa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法人代表</w:t>
            </w:r>
          </w:p>
        </w:tc>
        <w:tc>
          <w:tcPr>
            <w:tcW w:w="2126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上级主管单位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联系人</w:t>
            </w:r>
          </w:p>
        </w:tc>
        <w:tc>
          <w:tcPr>
            <w:tcW w:w="2126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信息</w:t>
            </w: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职称</w:t>
            </w:r>
          </w:p>
        </w:tc>
        <w:tc>
          <w:tcPr>
            <w:tcW w:w="2126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电子邮箱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情况</w:t>
            </w: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6287" w:type="dxa"/>
            <w:gridSpan w:val="7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制定/修订</w:t>
            </w:r>
          </w:p>
        </w:tc>
        <w:tc>
          <w:tcPr>
            <w:tcW w:w="2126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被修订标准号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采用国际标准及采标号</w:t>
            </w:r>
          </w:p>
        </w:tc>
        <w:tc>
          <w:tcPr>
            <w:tcW w:w="5153" w:type="dxa"/>
            <w:gridSpan w:val="6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技术归口单位</w:t>
            </w:r>
          </w:p>
        </w:tc>
        <w:tc>
          <w:tcPr>
            <w:tcW w:w="5153" w:type="dxa"/>
            <w:gridSpan w:val="6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起草单位</w:t>
            </w:r>
          </w:p>
        </w:tc>
        <w:tc>
          <w:tcPr>
            <w:tcW w:w="5153" w:type="dxa"/>
            <w:gridSpan w:val="6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计划起始年</w:t>
            </w:r>
          </w:p>
        </w:tc>
        <w:tc>
          <w:tcPr>
            <w:tcW w:w="2126" w:type="dxa"/>
            <w:gridSpan w:val="3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完成年限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项目的必要性、可行性分析：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    （纸面不敷可另附）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范围及主要技术内容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526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项目申请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单位意见</w:t>
            </w:r>
          </w:p>
        </w:tc>
        <w:tc>
          <w:tcPr>
            <w:tcW w:w="2735" w:type="dxa"/>
            <w:gridSpan w:val="3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签字：       盖章：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年     月     日</w:t>
            </w:r>
          </w:p>
        </w:tc>
        <w:tc>
          <w:tcPr>
            <w:tcW w:w="151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浙江省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珠宝玉石首饰行业协会意见</w:t>
            </w:r>
          </w:p>
        </w:tc>
        <w:tc>
          <w:tcPr>
            <w:tcW w:w="2744" w:type="dxa"/>
            <w:gridSpan w:val="3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签字：       盖章：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年     月     日</w:t>
            </w:r>
          </w:p>
        </w:tc>
      </w:tr>
    </w:tbl>
    <w:p>
      <w:pPr>
        <w:spacing w:line="560" w:lineRule="exact"/>
        <w:rPr>
          <w:rFonts w:asciiTheme="minorEastAsia" w:hAnsiTheme="minorEastAsia" w:eastAsiaTheme="minorEastAsia"/>
          <w:sz w:val="15"/>
          <w:szCs w:val="15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ws Gothic 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5924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2C2"/>
    <w:rsid w:val="0002577F"/>
    <w:rsid w:val="00050B26"/>
    <w:rsid w:val="000776EA"/>
    <w:rsid w:val="00092D28"/>
    <w:rsid w:val="0009319D"/>
    <w:rsid w:val="000B0191"/>
    <w:rsid w:val="000F4CB4"/>
    <w:rsid w:val="00171B95"/>
    <w:rsid w:val="00177883"/>
    <w:rsid w:val="001A5811"/>
    <w:rsid w:val="001B05FB"/>
    <w:rsid w:val="00216661"/>
    <w:rsid w:val="00230A3B"/>
    <w:rsid w:val="0023799B"/>
    <w:rsid w:val="002849C5"/>
    <w:rsid w:val="002E348C"/>
    <w:rsid w:val="003161B1"/>
    <w:rsid w:val="0034716A"/>
    <w:rsid w:val="0035765E"/>
    <w:rsid w:val="00367C7D"/>
    <w:rsid w:val="003B7187"/>
    <w:rsid w:val="003E298E"/>
    <w:rsid w:val="003F7CF6"/>
    <w:rsid w:val="00434836"/>
    <w:rsid w:val="004409B2"/>
    <w:rsid w:val="00464895"/>
    <w:rsid w:val="00493098"/>
    <w:rsid w:val="004D3D53"/>
    <w:rsid w:val="004E7FF7"/>
    <w:rsid w:val="004F07D1"/>
    <w:rsid w:val="0051775F"/>
    <w:rsid w:val="005472C2"/>
    <w:rsid w:val="00552649"/>
    <w:rsid w:val="005A293C"/>
    <w:rsid w:val="005A42D1"/>
    <w:rsid w:val="0063796C"/>
    <w:rsid w:val="0066058E"/>
    <w:rsid w:val="00674B90"/>
    <w:rsid w:val="006C57C9"/>
    <w:rsid w:val="00751FCD"/>
    <w:rsid w:val="007572AC"/>
    <w:rsid w:val="00770CAF"/>
    <w:rsid w:val="00770FBA"/>
    <w:rsid w:val="00777A34"/>
    <w:rsid w:val="00791CD2"/>
    <w:rsid w:val="007E4DF7"/>
    <w:rsid w:val="007E6FA8"/>
    <w:rsid w:val="00800241"/>
    <w:rsid w:val="008018FC"/>
    <w:rsid w:val="0081424C"/>
    <w:rsid w:val="00871683"/>
    <w:rsid w:val="008839DA"/>
    <w:rsid w:val="008C6473"/>
    <w:rsid w:val="008D4DF3"/>
    <w:rsid w:val="00902A1A"/>
    <w:rsid w:val="00913BD3"/>
    <w:rsid w:val="009361F2"/>
    <w:rsid w:val="00952FB6"/>
    <w:rsid w:val="00964A9E"/>
    <w:rsid w:val="00986183"/>
    <w:rsid w:val="009A556B"/>
    <w:rsid w:val="009C3C25"/>
    <w:rsid w:val="009F7554"/>
    <w:rsid w:val="00A50C1A"/>
    <w:rsid w:val="00AE2E90"/>
    <w:rsid w:val="00B4103C"/>
    <w:rsid w:val="00B621C6"/>
    <w:rsid w:val="00B62C82"/>
    <w:rsid w:val="00BB60AB"/>
    <w:rsid w:val="00C54FAD"/>
    <w:rsid w:val="00C77E6F"/>
    <w:rsid w:val="00C91D2E"/>
    <w:rsid w:val="00C93F31"/>
    <w:rsid w:val="00C94A1D"/>
    <w:rsid w:val="00CC2952"/>
    <w:rsid w:val="00CF746C"/>
    <w:rsid w:val="00D44CE1"/>
    <w:rsid w:val="00D528A0"/>
    <w:rsid w:val="00D607A1"/>
    <w:rsid w:val="00D60DAA"/>
    <w:rsid w:val="00D72EE6"/>
    <w:rsid w:val="00D90A98"/>
    <w:rsid w:val="00DA7718"/>
    <w:rsid w:val="00DB2532"/>
    <w:rsid w:val="00DB3498"/>
    <w:rsid w:val="00DE332A"/>
    <w:rsid w:val="00E34720"/>
    <w:rsid w:val="00E364A3"/>
    <w:rsid w:val="00EB6087"/>
    <w:rsid w:val="00ED3757"/>
    <w:rsid w:val="00EE5F59"/>
    <w:rsid w:val="00EF4F72"/>
    <w:rsid w:val="00F07185"/>
    <w:rsid w:val="00F14A56"/>
    <w:rsid w:val="00F26004"/>
    <w:rsid w:val="00F544A9"/>
    <w:rsid w:val="00F7462F"/>
    <w:rsid w:val="00F93F0A"/>
    <w:rsid w:val="00FE3FA7"/>
    <w:rsid w:val="00FE535E"/>
    <w:rsid w:val="00FE6F19"/>
    <w:rsid w:val="76B0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ws Gothic MT" w:hAnsi="News Gothic MT" w:eastAsia="楷体_GB2312" w:cs="Times New Roman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ody Text Indent 2"/>
    <w:basedOn w:val="1"/>
    <w:link w:val="10"/>
    <w:uiPriority w:val="0"/>
    <w:pPr>
      <w:ind w:left="1618" w:hanging="1618" w:hangingChars="578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2 Char"/>
    <w:basedOn w:val="9"/>
    <w:link w:val="3"/>
    <w:uiPriority w:val="0"/>
    <w:rPr>
      <w:rFonts w:ascii="News Gothic MT" w:hAnsi="News Gothic MT" w:eastAsia="楷体_GB2312" w:cs="Times New Roman"/>
      <w:sz w:val="28"/>
      <w:szCs w:val="24"/>
    </w:rPr>
  </w:style>
  <w:style w:type="character" w:customStyle="1" w:styleId="11">
    <w:name w:val="日期 Char"/>
    <w:basedOn w:val="9"/>
    <w:link w:val="2"/>
    <w:semiHidden/>
    <w:uiPriority w:val="99"/>
    <w:rPr>
      <w:rFonts w:ascii="News Gothic MT" w:hAnsi="News Gothic MT" w:eastAsia="楷体_GB2312" w:cs="Times New Roman"/>
      <w:sz w:val="28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4"/>
    <w:semiHidden/>
    <w:uiPriority w:val="99"/>
    <w:rPr>
      <w:rFonts w:ascii="News Gothic MT" w:hAnsi="News Gothic MT" w:eastAsia="楷体_GB2312" w:cs="Times New Roman"/>
      <w:sz w:val="18"/>
      <w:szCs w:val="18"/>
    </w:rPr>
  </w:style>
  <w:style w:type="character" w:customStyle="1" w:styleId="14">
    <w:name w:val="页眉 Char"/>
    <w:basedOn w:val="9"/>
    <w:link w:val="6"/>
    <w:semiHidden/>
    <w:uiPriority w:val="99"/>
    <w:rPr>
      <w:rFonts w:ascii="News Gothic MT" w:hAnsi="News Gothic MT" w:eastAsia="楷体_GB2312" w:cs="Times New Roman"/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rFonts w:ascii="News Gothic MT" w:hAnsi="News Gothic MT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5"/>
    <customShpInfo spid="_x0000_s10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2AEEC-B27B-4C2A-9F31-2BF93BB5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832</Characters>
  <Lines>6</Lines>
  <Paragraphs>1</Paragraphs>
  <TotalTime>4</TotalTime>
  <ScaleCrop>false</ScaleCrop>
  <LinksUpToDate>false</LinksUpToDate>
  <CharactersWithSpaces>976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2016-11-07T10:11:00Z</dcterms:created>
  <dc:creator>ML</dc:creator>
  <cp:lastModifiedBy>谢一东</cp:lastModifiedBy>
  <cp:lastPrinted>2016-08-05T05:16:00Z</cp:lastPrinted>
  <dcterms:modified xsi:type="dcterms:W3CDTF">2021-06-13T05:13:28Z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FFF9B88E751845BCABD3A6237850FFC4</vt:lpwstr>
  </property>
</Properties>
</file>